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4225" w14:textId="77777777" w:rsidR="00A010EE" w:rsidRDefault="00A010EE" w:rsidP="00A010EE">
      <w:pPr>
        <w:jc w:val="center"/>
      </w:pPr>
      <w:r>
        <w:t>Opis proizvoda</w:t>
      </w:r>
    </w:p>
    <w:p w14:paraId="588C65DF" w14:textId="77777777" w:rsidR="00A010EE" w:rsidRDefault="00A010EE" w:rsidP="00A010EE">
      <w:pPr>
        <w:jc w:val="center"/>
      </w:pPr>
    </w:p>
    <w:p w14:paraId="5B7E28FF" w14:textId="31BC6D81" w:rsidR="006C1358" w:rsidRDefault="00A010EE" w:rsidP="00A010EE">
      <w:pPr>
        <w:jc w:val="center"/>
      </w:pPr>
      <w:r>
        <w:t xml:space="preserve">Električna kutna brusilica prikladna je za rad s metalnim materijalima, ali i betonom ili pločicama. </w:t>
      </w:r>
      <w:r>
        <w:t>Brusilica</w:t>
      </w:r>
      <w:r>
        <w:t xml:space="preserve"> služi za rezanje, mljevenje i čišćenje, bez upotrebe vode. S prednje strane nalazi se brusna ploča koju možete lako zamijeniti nakon istrošenosti. Promjer diska je 125 mm. Brzina praznog hoda uređaja je 0 - 12 000 min-1. Crna plastična drška služi za bolje držanje, što olakšava mljevenje. Potrošnja energije uređaja je 710 W, a za rad je potrebno spojiti uređaj na 230 V mrežu. Paket uključuje dva rezna diska za nehrđajući čelik. Brusilica se ne smije koristiti za rad s drugim materijalima, inače postoji opasnost od opasnosti ili oštećenja. Brusilica se ne smije koristiti s neprikladnim vrstama brusnih ploča. Također nije prikladan za brušenje rashladnim otopinama i za brušenje i rezanje opasnih materijala.</w:t>
      </w:r>
    </w:p>
    <w:sectPr w:rsidR="006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EE"/>
    <w:rsid w:val="006C1358"/>
    <w:rsid w:val="00A0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0245"/>
  <w15:chartTrackingRefBased/>
  <w15:docId w15:val="{03E48442-670D-4D9F-A643-79442C86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Alati</dc:creator>
  <cp:keywords/>
  <dc:description/>
  <cp:lastModifiedBy>Talpa Alati</cp:lastModifiedBy>
  <cp:revision>1</cp:revision>
  <dcterms:created xsi:type="dcterms:W3CDTF">2022-09-01T09:48:00Z</dcterms:created>
  <dcterms:modified xsi:type="dcterms:W3CDTF">2022-09-01T09:50:00Z</dcterms:modified>
</cp:coreProperties>
</file>